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E8" w:rsidRPr="00641A70" w:rsidRDefault="00E106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итогам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учеников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14.02.2022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18.02.2022.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Учебные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предметы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иностранный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выносятся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Методы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Посещение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Нормативное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правовое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обеспечение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Россий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ской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41A70">
        <w:rPr>
          <w:lang w:val="ru-RU"/>
        </w:rPr>
        <w:br/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413.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ном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периодичности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азовательной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второе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</w:p>
    <w:p w:rsidR="00295BE8" w:rsidRPr="00641A70" w:rsidRDefault="00E106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</w:p>
    <w:p w:rsidR="00295BE8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ЧОУ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«Перфект – гимназия»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обра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зовательных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английский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химия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история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биология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география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41A70" w:rsidRPr="00641A70" w:rsidRDefault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 программы составлены в соответствии с требованиями ФГОС среднего общего образования и положения о рабочей программе. Структура программ содержит обязательные компоненты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журналах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соответствует рабочим программам по предметам: история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учитель </w:t>
      </w:r>
      <w:proofErr w:type="spellStart"/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Латаннская</w:t>
      </w:r>
      <w:proofErr w:type="spellEnd"/>
      <w:r w:rsid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О.М.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), физика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Малыгин Д.А.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), английский язык (</w:t>
      </w:r>
      <w:proofErr w:type="spellStart"/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Дземина</w:t>
      </w:r>
      <w:proofErr w:type="spellEnd"/>
      <w:r w:rsid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О.В.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), химия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Малкова С.В.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), биология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Иванова Е.Г.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), география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Платонова С.ВА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). Практическая часть по биологии, географии реализуется в полном объеме</w:t>
      </w:r>
    </w:p>
    <w:p w:rsidR="00641A70" w:rsidRPr="00641A70" w:rsidRDefault="00E10692" w:rsidP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журналам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выявил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высокую </w:t>
      </w:r>
      <w:proofErr w:type="spellStart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по 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истории, физике, английскому языку, химии, географии, 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низкую </w:t>
      </w:r>
      <w:proofErr w:type="spellStart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оценок по 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Иванова Е.Г.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>) Анализ результатов проверочных работ выявил, что учителя объективно выставили отметки</w:t>
      </w:r>
      <w:r w:rsid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41A70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95BE8" w:rsidRPr="00641A70" w:rsidRDefault="00641A70" w:rsidP="00641A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проверочных работ </w:t>
      </w:r>
      <w:r w:rsidR="00E130ED">
        <w:rPr>
          <w:rFonts w:hAnsi="Times New Roman" w:cs="Times New Roman"/>
          <w:color w:val="000000"/>
          <w:sz w:val="24"/>
          <w:szCs w:val="24"/>
          <w:lang w:val="ru-RU"/>
        </w:rPr>
        <w:t xml:space="preserve">в основном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совпадают с результатами текущей и промежуточной успеваемости</w:t>
      </w:r>
      <w:r w:rsidR="00E130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текущего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оценивания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8"/>
        <w:gridCol w:w="792"/>
        <w:gridCol w:w="1372"/>
        <w:gridCol w:w="1397"/>
        <w:gridCol w:w="2077"/>
        <w:gridCol w:w="2011"/>
      </w:tblGrid>
      <w:tr w:rsidR="00641A7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 учителя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текущей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успеваемости</w:t>
            </w:r>
            <w:proofErr w:type="spellEnd"/>
          </w:p>
        </w:tc>
      </w:tr>
      <w:tr w:rsidR="00641A7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0692" w:rsidRDefault="00641A70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641A70" w:rsidRDefault="00641A70">
            <w:pPr>
              <w:rPr>
                <w:lang w:val="ru-RU"/>
              </w:rPr>
            </w:pPr>
            <w:r w:rsidRPr="00641A7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 за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несоответствия</w:t>
            </w:r>
            <w:proofErr w:type="spellEnd"/>
          </w:p>
        </w:tc>
      </w:tr>
      <w:tr w:rsidR="00641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 w:rsidP="00641A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Латанская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641A70" w:rsidP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3,</w:t>
            </w:r>
            <w:r w:rsidR="00E130E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0692" w:rsidRDefault="00E106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- 0,1</w:t>
            </w:r>
          </w:p>
        </w:tc>
      </w:tr>
      <w:tr w:rsidR="00641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 w:rsidP="00641A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Малыгин Д.А.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0692" w:rsidRDefault="00E106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+ 0,2</w:t>
            </w:r>
          </w:p>
        </w:tc>
      </w:tr>
      <w:tr w:rsidR="00641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641A70" w:rsidRDefault="00641A70" w:rsidP="00641A7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Платонова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0692" w:rsidRDefault="00E10692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+ 0,1</w:t>
            </w:r>
          </w:p>
        </w:tc>
      </w:tr>
      <w:tr w:rsidR="00641A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 w:rsidP="00641A7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Малкова С.В.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30ED" w:rsidRDefault="00E130E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Default="00641A70">
            <w:r>
              <w:rPr>
                <w:rFonts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1A70" w:rsidRPr="00E10692" w:rsidRDefault="00E10692">
            <w:pPr>
              <w:rPr>
                <w:lang w:val="ru-RU"/>
              </w:rPr>
            </w:pPr>
            <w:r>
              <w:rPr>
                <w:lang w:val="ru-RU"/>
              </w:rPr>
              <w:t>+ 0,3</w:t>
            </w:r>
          </w:p>
        </w:tc>
      </w:tr>
      <w:tr w:rsidR="00E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 w:rsidP="0064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Дземина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0692" w:rsidRDefault="00E10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- 0,1</w:t>
            </w:r>
          </w:p>
        </w:tc>
      </w:tr>
      <w:tr w:rsidR="00E130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 w:rsidP="00641A7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Иванова С.А.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30ED" w:rsidRDefault="00E130E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130ED" w:rsidRPr="00E10692" w:rsidRDefault="00E106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- 0,2</w:t>
            </w:r>
          </w:p>
        </w:tc>
      </w:tr>
    </w:tbl>
    <w:p w:rsidR="00E130ED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выявлено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Pr="00641A70" w:rsidRDefault="00E130E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130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Учителя планируют учебные занятия с учетом требований ФГОС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 xml:space="preserve"> СОО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. Используют разнообразные формы, приемы и методы работы для активизации образовательной деятельности учащихся</w:t>
      </w:r>
    </w:p>
    <w:p w:rsidR="0021675F" w:rsidRDefault="00E106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оценочных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проводился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95BE8" w:rsidRPr="00641A70" w:rsidRDefault="00216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Учителя истории, химии, географии разрабатывают проверочные работы в соответствии с кодификаторами элементов содержания и требованиями к уровню подготовки обучающихся, освоивших основные общеобразовательные программы среднего общего образования</w:t>
      </w:r>
    </w:p>
    <w:p w:rsidR="00295BE8" w:rsidRDefault="00E106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ВЫВОДЫ</w:t>
      </w:r>
    </w:p>
    <w:p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Содержание записей в классных журналах соответствует рабочим программам. Рабочие программы реализуют требования ФГОС среднего общего образования и примерной основной образовательной программы.</w:t>
      </w:r>
    </w:p>
    <w:p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Практическая часть на уроках реализуется в полном объеме.</w:t>
      </w:r>
    </w:p>
    <w:p w:rsidR="0021675F" w:rsidRPr="00E10692" w:rsidRDefault="0021675F" w:rsidP="00E10692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Текущее оценивание учителя ведут в соответствии с положением о формах, периодичности и порядке текущего контроля успеваемости и промежуточной аттестации обучающихся.</w:t>
      </w:r>
      <w:r w:rsidR="00E10692" w:rsidRPr="00E10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692" w:rsidRPr="002D0BCC">
        <w:rPr>
          <w:rFonts w:hAnsi="Times New Roman" w:cs="Times New Roman"/>
          <w:color w:val="000000"/>
          <w:sz w:val="24"/>
          <w:szCs w:val="24"/>
          <w:lang w:val="ru-RU"/>
        </w:rPr>
        <w:t xml:space="preserve">Есть низкая </w:t>
      </w:r>
      <w:proofErr w:type="spellStart"/>
      <w:r w:rsidR="00E10692" w:rsidRPr="002D0BCC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="00E10692" w:rsidRPr="002D0BCC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 по некоторым предметам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0692" w:rsidRPr="002D0BCC">
        <w:rPr>
          <w:rFonts w:hAnsi="Times New Roman" w:cs="Times New Roman"/>
          <w:color w:val="000000"/>
          <w:sz w:val="24"/>
          <w:szCs w:val="24"/>
          <w:lang w:val="ru-RU"/>
        </w:rPr>
        <w:t>химии (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>Иванова Е.Г.</w:t>
      </w:r>
      <w:r w:rsidR="00E10692" w:rsidRPr="002D0B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Признаков необъективности оценивания не выявлено.</w:t>
      </w:r>
    </w:p>
    <w:p w:rsidR="0021675F" w:rsidRPr="00641A70" w:rsidRDefault="0021675F" w:rsidP="0021675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Учащихся с низкой учебной мотивацией не выявлено.</w:t>
      </w:r>
    </w:p>
    <w:p w:rsidR="002D0BCC" w:rsidRPr="002D0BCC" w:rsidRDefault="0021675F" w:rsidP="002D0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Уроки проводятся в соответствии с требованиями ФГОС среднего общего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Учителя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разнообразные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технологии,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повышающие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D0BCC" w:rsidRPr="002D0BCC" w:rsidRDefault="0021675F" w:rsidP="002D0BCC">
      <w:pPr>
        <w:pStyle w:val="a3"/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D0BCC">
        <w:rPr>
          <w:rFonts w:hAnsi="Times New Roman" w:cs="Times New Roman"/>
          <w:color w:val="000000"/>
          <w:sz w:val="24"/>
          <w:szCs w:val="24"/>
          <w:lang w:val="ru-RU"/>
        </w:rPr>
        <w:t>Все педагоги разрабатывают проверочные и контрольные работы в соответствии с кодификаторами элементов содержания и требования к уровню подготовки учеников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95BE8" w:rsidRDefault="00E1069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6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21675F" w:rsidRPr="00641A70" w:rsidRDefault="0021675F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1. Заместителю директора по учебно-воспитательной работе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2D0BCC">
        <w:rPr>
          <w:rFonts w:hAnsi="Times New Roman" w:cs="Times New Roman"/>
          <w:color w:val="000000"/>
          <w:sz w:val="24"/>
          <w:szCs w:val="24"/>
          <w:lang w:val="ru-RU"/>
        </w:rPr>
        <w:t>Латанской</w:t>
      </w:r>
      <w:proofErr w:type="spellEnd"/>
      <w:r w:rsidR="002D0BCC">
        <w:rPr>
          <w:rFonts w:hAnsi="Times New Roman" w:cs="Times New Roman"/>
          <w:color w:val="000000"/>
          <w:sz w:val="24"/>
          <w:szCs w:val="24"/>
          <w:lang w:val="ru-RU"/>
        </w:rPr>
        <w:t xml:space="preserve"> О.М. 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ознакомить с результатами </w:t>
      </w:r>
      <w:proofErr w:type="spellStart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педагогический коллектив</w:t>
      </w:r>
      <w:r w:rsidR="002D0B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675F" w:rsidRPr="00641A70" w:rsidRDefault="0021675F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2. Учителям, в классах которых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1A70">
        <w:rPr>
          <w:rFonts w:hAnsi="Times New Roman" w:cs="Times New Roman"/>
          <w:color w:val="000000"/>
          <w:sz w:val="24"/>
          <w:szCs w:val="24"/>
          <w:lang w:val="ru-RU"/>
        </w:rPr>
        <w:t>стабильно высокое качество знаний, подготовить и представить опыт на педагогическом совете.</w:t>
      </w:r>
    </w:p>
    <w:p w:rsidR="0021675F" w:rsidRDefault="002D0BCC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21675F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 класса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до сведения родителей (законных представителей) учащихся результаты проверочных работ, проводимых в рамках </w:t>
      </w:r>
      <w:proofErr w:type="spellStart"/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</w:t>
      </w:r>
      <w:r w:rsidR="00E106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675F" w:rsidRPr="00641A70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Проанализировать текущую успеваемость учащихся группы риска (еженедельно).</w:t>
      </w:r>
    </w:p>
    <w:p w:rsidR="0021675F" w:rsidRPr="00641A70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. Проконтролировать качество текущего оценивания учащихся, имеющих завышенный или заниженный уровень несоответствия результатов текущей успеваемости (до конца </w:t>
      </w:r>
      <w:r w:rsidR="0021675F">
        <w:rPr>
          <w:rFonts w:hAnsi="Times New Roman" w:cs="Times New Roman"/>
          <w:color w:val="000000"/>
          <w:sz w:val="24"/>
          <w:szCs w:val="24"/>
        </w:rPr>
        <w:t>III</w:t>
      </w:r>
      <w:r w:rsidR="0021675F" w:rsidRPr="00641A70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четверти).</w:t>
      </w:r>
    </w:p>
    <w:p w:rsidR="00295BE8" w:rsidRDefault="00295BE8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0692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0692" w:rsidRPr="002D0BCC" w:rsidRDefault="00E10692" w:rsidP="00E10692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 директора по УВР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О.М.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Латанская</w:t>
      </w:r>
      <w:proofErr w:type="spellEnd"/>
    </w:p>
    <w:sectPr w:rsidR="00E10692" w:rsidRPr="002D0BC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B64B5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4507D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1675F"/>
    <w:rsid w:val="00295BE8"/>
    <w:rsid w:val="002D0BCC"/>
    <w:rsid w:val="002D33B1"/>
    <w:rsid w:val="002D3591"/>
    <w:rsid w:val="003514A0"/>
    <w:rsid w:val="004F7E17"/>
    <w:rsid w:val="005A05CE"/>
    <w:rsid w:val="00641A70"/>
    <w:rsid w:val="00653AF6"/>
    <w:rsid w:val="00B73A5A"/>
    <w:rsid w:val="00E10692"/>
    <w:rsid w:val="00E130E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0B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D0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Оля</cp:lastModifiedBy>
  <cp:revision>3</cp:revision>
  <dcterms:created xsi:type="dcterms:W3CDTF">2011-11-02T04:15:00Z</dcterms:created>
  <dcterms:modified xsi:type="dcterms:W3CDTF">2022-02-24T03:14:00Z</dcterms:modified>
</cp:coreProperties>
</file>